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098" w:rsidRDefault="0058142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58142F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4098" w:rsidRPr="00D263B8" w:rsidRDefault="00864098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044AF9">
        <w:rPr>
          <w:rFonts w:ascii="Times New Roman" w:eastAsia="Times New Roman" w:hAnsi="Times New Roman" w:cs="Times New Roman"/>
          <w:sz w:val="32"/>
          <w:szCs w:val="32"/>
          <w:lang w:bidi="en-US"/>
        </w:rPr>
        <w:t>Баян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6E307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5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FC6755">
        <w:rPr>
          <w:rFonts w:ascii="Times New Roman" w:eastAsia="Times New Roman" w:hAnsi="Times New Roman" w:cs="Times New Roman"/>
          <w:sz w:val="24"/>
          <w:szCs w:val="24"/>
          <w:lang w:bidi="en-US"/>
        </w:rPr>
        <w:t>11-12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522058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35288" w:rsidRPr="00D263B8" w:rsidRDefault="0093528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35288" w:rsidTr="00935288">
        <w:tc>
          <w:tcPr>
            <w:tcW w:w="9571" w:type="dxa"/>
          </w:tcPr>
          <w:p w:rsidR="00935288" w:rsidRDefault="00935288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935288" w:rsidRDefault="00935288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935288" w:rsidRDefault="0093528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репертуара для баяна, включающего  произведения разных стилей и жанров (полифонические произведения, крупная форма,  пьесы, этюды) в соответствии с программными требованиями;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художественно-исполнительских возможностей баяна;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профессиональной терминологии;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слухового контроля, умение управлять процессом исполнения музыкального произведения;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навыков </w:t>
      </w:r>
      <w:proofErr w:type="spellStart"/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-концертной работы в качестве солиста.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83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560"/>
        <w:gridCol w:w="1417"/>
      </w:tblGrid>
      <w:tr w:rsidR="006E3078" w:rsidRPr="006E3078" w:rsidTr="002E2E96">
        <w:tc>
          <w:tcPr>
            <w:tcW w:w="568" w:type="dxa"/>
            <w:vMerge w:val="restart"/>
          </w:tcPr>
          <w:p w:rsidR="006E3078" w:rsidRPr="006E3078" w:rsidRDefault="006E3078" w:rsidP="006E3078">
            <w:pPr>
              <w:jc w:val="center"/>
              <w:rPr>
                <w:b/>
                <w:sz w:val="24"/>
                <w:szCs w:val="24"/>
              </w:rPr>
            </w:pPr>
            <w:r w:rsidRPr="006E30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6E3078" w:rsidRPr="006E3078" w:rsidRDefault="006E3078" w:rsidP="006E3078">
            <w:pPr>
              <w:jc w:val="center"/>
              <w:rPr>
                <w:b/>
                <w:sz w:val="24"/>
                <w:szCs w:val="24"/>
              </w:rPr>
            </w:pPr>
            <w:r w:rsidRPr="006E307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6E3078" w:rsidRPr="006E3078" w:rsidRDefault="006E3078" w:rsidP="006E3078">
            <w:pPr>
              <w:jc w:val="center"/>
              <w:rPr>
                <w:b/>
                <w:sz w:val="24"/>
                <w:szCs w:val="24"/>
              </w:rPr>
            </w:pPr>
            <w:r w:rsidRPr="006E3078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6E3078" w:rsidRPr="006E3078" w:rsidRDefault="006E3078" w:rsidP="006E3078">
            <w:pPr>
              <w:jc w:val="center"/>
              <w:rPr>
                <w:b/>
                <w:sz w:val="24"/>
                <w:szCs w:val="24"/>
              </w:rPr>
            </w:pPr>
            <w:r w:rsidRPr="006E3078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6E3078" w:rsidRPr="006E3078" w:rsidRDefault="006E3078" w:rsidP="006E3078">
            <w:pPr>
              <w:jc w:val="center"/>
              <w:rPr>
                <w:b/>
                <w:sz w:val="24"/>
                <w:szCs w:val="24"/>
              </w:rPr>
            </w:pPr>
            <w:r w:rsidRPr="006E3078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6E3078" w:rsidRPr="006E3078" w:rsidTr="002E2E96">
        <w:tc>
          <w:tcPr>
            <w:tcW w:w="568" w:type="dxa"/>
            <w:vMerge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E3078" w:rsidRPr="006E3078" w:rsidRDefault="006E3078" w:rsidP="006E3078">
            <w:pPr>
              <w:jc w:val="center"/>
              <w:rPr>
                <w:b/>
                <w:sz w:val="24"/>
                <w:szCs w:val="24"/>
              </w:rPr>
            </w:pPr>
            <w:r w:rsidRPr="006E3078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6E3078" w:rsidRPr="006E3078" w:rsidRDefault="006E3078" w:rsidP="006E3078">
            <w:pPr>
              <w:jc w:val="center"/>
              <w:rPr>
                <w:b/>
                <w:sz w:val="24"/>
                <w:szCs w:val="24"/>
              </w:rPr>
            </w:pPr>
            <w:r w:rsidRPr="006E3078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6E3078" w:rsidRPr="006E3078" w:rsidRDefault="006E3078" w:rsidP="006E3078">
            <w:pPr>
              <w:jc w:val="center"/>
              <w:rPr>
                <w:b/>
                <w:sz w:val="24"/>
                <w:szCs w:val="24"/>
              </w:rPr>
            </w:pPr>
            <w:r w:rsidRPr="006E3078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</w:tr>
      <w:tr w:rsidR="006E3078" w:rsidRPr="006E3078" w:rsidTr="002E2E96">
        <w:tc>
          <w:tcPr>
            <w:tcW w:w="568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E3078" w:rsidRPr="006E3078" w:rsidRDefault="006E3078" w:rsidP="006E307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 xml:space="preserve">Дальнейшее формирование и закрепление навыков </w:t>
            </w:r>
            <w:proofErr w:type="spellStart"/>
            <w:r w:rsidRPr="006E3078">
              <w:rPr>
                <w:sz w:val="24"/>
                <w:szCs w:val="24"/>
                <w:lang w:bidi="ru-RU"/>
              </w:rPr>
              <w:t>звукоизвлечения</w:t>
            </w:r>
            <w:proofErr w:type="spellEnd"/>
            <w:r w:rsidRPr="006E3078">
              <w:rPr>
                <w:sz w:val="24"/>
                <w:szCs w:val="24"/>
                <w:lang w:bidi="ru-RU"/>
              </w:rPr>
              <w:t xml:space="preserve"> и </w:t>
            </w:r>
            <w:proofErr w:type="spellStart"/>
            <w:r w:rsidRPr="006E3078">
              <w:rPr>
                <w:sz w:val="24"/>
                <w:szCs w:val="24"/>
                <w:lang w:bidi="ru-RU"/>
              </w:rPr>
              <w:t>меховедения</w:t>
            </w:r>
            <w:proofErr w:type="spellEnd"/>
            <w:r w:rsidRPr="006E3078">
              <w:rPr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851" w:type="dxa"/>
          </w:tcPr>
          <w:p w:rsidR="006E3078" w:rsidRPr="006E3078" w:rsidRDefault="006E3078" w:rsidP="006E3078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850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6E3078" w:rsidRPr="006E3078" w:rsidTr="002E2E96">
        <w:tc>
          <w:tcPr>
            <w:tcW w:w="568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E3078" w:rsidRPr="006E3078" w:rsidRDefault="006E3078" w:rsidP="006E307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 xml:space="preserve">Знакомство с крупной формой. </w:t>
            </w:r>
          </w:p>
        </w:tc>
        <w:tc>
          <w:tcPr>
            <w:tcW w:w="851" w:type="dxa"/>
          </w:tcPr>
          <w:p w:rsidR="006E3078" w:rsidRPr="006E3078" w:rsidRDefault="006E3078" w:rsidP="006E3078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850" w:type="dxa"/>
          </w:tcPr>
          <w:p w:rsidR="006E3078" w:rsidRPr="006E3078" w:rsidRDefault="006E3078" w:rsidP="006E3078">
            <w:pPr>
              <w:jc w:val="center"/>
            </w:pPr>
            <w:r w:rsidRPr="006E307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</w:tr>
      <w:tr w:rsidR="006E3078" w:rsidRPr="006E3078" w:rsidTr="002E2E96">
        <w:tc>
          <w:tcPr>
            <w:tcW w:w="568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6E3078" w:rsidRPr="006E3078" w:rsidRDefault="006E3078" w:rsidP="006E307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>Работа над инструктивным материалом. Аппликатурные приёмы. Различные ритмические группировки.  Штрихи. Динамика.</w:t>
            </w:r>
          </w:p>
        </w:tc>
        <w:tc>
          <w:tcPr>
            <w:tcW w:w="851" w:type="dxa"/>
          </w:tcPr>
          <w:p w:rsidR="006E3078" w:rsidRPr="006E3078" w:rsidRDefault="006E3078" w:rsidP="006E3078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850" w:type="dxa"/>
          </w:tcPr>
          <w:p w:rsidR="006E3078" w:rsidRPr="006E3078" w:rsidRDefault="006E3078" w:rsidP="006E3078">
            <w:pPr>
              <w:jc w:val="center"/>
            </w:pPr>
            <w:r w:rsidRPr="006E307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</w:tr>
      <w:tr w:rsidR="006E3078" w:rsidRPr="006E3078" w:rsidTr="002E2E96">
        <w:tc>
          <w:tcPr>
            <w:tcW w:w="568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6E3078" w:rsidRPr="006E3078" w:rsidRDefault="006E3078" w:rsidP="006E307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>Знакомство с музыкальной тканью полифонии, воспитание осмысленного голосоведения,</w:t>
            </w:r>
          </w:p>
          <w:p w:rsidR="006E3078" w:rsidRPr="006E3078" w:rsidRDefault="006E3078" w:rsidP="006E307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 xml:space="preserve">художественно – выразительного исполнения. </w:t>
            </w:r>
          </w:p>
        </w:tc>
        <w:tc>
          <w:tcPr>
            <w:tcW w:w="851" w:type="dxa"/>
          </w:tcPr>
          <w:p w:rsidR="006E3078" w:rsidRPr="006E3078" w:rsidRDefault="006E3078" w:rsidP="006E3078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850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</w:tr>
      <w:tr w:rsidR="006E3078" w:rsidRPr="006E3078" w:rsidTr="002E2E96">
        <w:tc>
          <w:tcPr>
            <w:tcW w:w="568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6E3078" w:rsidRPr="006E3078" w:rsidRDefault="006E3078" w:rsidP="006E307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>Работа над произведениями вариационной формы песенно-танцевального характера.</w:t>
            </w:r>
          </w:p>
        </w:tc>
        <w:tc>
          <w:tcPr>
            <w:tcW w:w="851" w:type="dxa"/>
          </w:tcPr>
          <w:p w:rsidR="006E3078" w:rsidRPr="006E3078" w:rsidRDefault="006E3078" w:rsidP="006E3078">
            <w:pPr>
              <w:ind w:left="12"/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E3078" w:rsidRPr="006E3078" w:rsidRDefault="006E3078" w:rsidP="006E3078">
            <w:pPr>
              <w:jc w:val="center"/>
            </w:pPr>
            <w:r w:rsidRPr="006E307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</w:tr>
      <w:tr w:rsidR="006E3078" w:rsidRPr="006E3078" w:rsidTr="002E2E96">
        <w:tc>
          <w:tcPr>
            <w:tcW w:w="568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6E3078" w:rsidRPr="006E3078" w:rsidRDefault="006E3078" w:rsidP="006E307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>Работа над различными видами техники с привлечением технического материала.</w:t>
            </w:r>
          </w:p>
        </w:tc>
        <w:tc>
          <w:tcPr>
            <w:tcW w:w="851" w:type="dxa"/>
          </w:tcPr>
          <w:p w:rsidR="006E3078" w:rsidRPr="006E3078" w:rsidRDefault="006E3078" w:rsidP="006E3078">
            <w:pPr>
              <w:ind w:left="12"/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E3078" w:rsidRPr="006E3078" w:rsidRDefault="006E3078" w:rsidP="006E3078">
            <w:pPr>
              <w:jc w:val="center"/>
            </w:pPr>
            <w:r w:rsidRPr="006E307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</w:tr>
      <w:tr w:rsidR="006E3078" w:rsidRPr="006E3078" w:rsidTr="002E2E96">
        <w:tc>
          <w:tcPr>
            <w:tcW w:w="568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6E3078" w:rsidRPr="006E3078" w:rsidRDefault="006E3078" w:rsidP="006E307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 xml:space="preserve">Развитие навыков чтения нот с листа. </w:t>
            </w:r>
          </w:p>
        </w:tc>
        <w:tc>
          <w:tcPr>
            <w:tcW w:w="851" w:type="dxa"/>
          </w:tcPr>
          <w:p w:rsidR="006E3078" w:rsidRPr="006E3078" w:rsidRDefault="006E3078" w:rsidP="006E3078">
            <w:pPr>
              <w:ind w:left="12"/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E3078" w:rsidRPr="006E3078" w:rsidRDefault="006E3078" w:rsidP="006E3078">
            <w:pPr>
              <w:jc w:val="center"/>
            </w:pPr>
            <w:r w:rsidRPr="006E307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</w:tr>
      <w:tr w:rsidR="006E3078" w:rsidRPr="006E3078" w:rsidTr="002E2E96">
        <w:tc>
          <w:tcPr>
            <w:tcW w:w="568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6E3078" w:rsidRPr="006E3078" w:rsidRDefault="006E3078" w:rsidP="006E307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6E3078">
              <w:rPr>
                <w:sz w:val="24"/>
                <w:szCs w:val="24"/>
                <w:lang w:bidi="ru-RU"/>
              </w:rPr>
              <w:t>Игра в ансамбле. Формирование и развитие навыков игры в ансамбле.</w:t>
            </w:r>
          </w:p>
        </w:tc>
        <w:tc>
          <w:tcPr>
            <w:tcW w:w="851" w:type="dxa"/>
          </w:tcPr>
          <w:p w:rsidR="006E3078" w:rsidRPr="006E3078" w:rsidRDefault="006E3078" w:rsidP="006E3078">
            <w:pPr>
              <w:ind w:left="12"/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E3078" w:rsidRPr="006E3078" w:rsidRDefault="006E3078" w:rsidP="006E3078">
            <w:pPr>
              <w:jc w:val="center"/>
            </w:pPr>
            <w:r w:rsidRPr="006E307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  <w:r w:rsidRPr="006E3078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</w:tr>
      <w:tr w:rsidR="006E3078" w:rsidRPr="006E3078" w:rsidTr="002E2E96">
        <w:tc>
          <w:tcPr>
            <w:tcW w:w="4537" w:type="dxa"/>
            <w:gridSpan w:val="2"/>
          </w:tcPr>
          <w:p w:rsidR="006E3078" w:rsidRPr="006E3078" w:rsidRDefault="006E3078" w:rsidP="006E3078">
            <w:pPr>
              <w:rPr>
                <w:b/>
                <w:sz w:val="24"/>
                <w:szCs w:val="24"/>
              </w:rPr>
            </w:pPr>
            <w:r w:rsidRPr="006E307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6E3078" w:rsidRPr="006E3078" w:rsidRDefault="006E3078" w:rsidP="006E3078">
            <w:pPr>
              <w:jc w:val="center"/>
              <w:rPr>
                <w:b/>
                <w:sz w:val="24"/>
                <w:szCs w:val="24"/>
              </w:rPr>
            </w:pPr>
            <w:r w:rsidRPr="006E3078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6E3078" w:rsidRPr="006E3078" w:rsidRDefault="006E3078" w:rsidP="006E3078">
            <w:pPr>
              <w:jc w:val="center"/>
              <w:rPr>
                <w:b/>
                <w:sz w:val="24"/>
                <w:szCs w:val="24"/>
              </w:rPr>
            </w:pPr>
            <w:r w:rsidRPr="006E307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E3078" w:rsidRPr="006E3078" w:rsidRDefault="006E3078" w:rsidP="006E3078">
            <w:pPr>
              <w:jc w:val="center"/>
              <w:rPr>
                <w:b/>
                <w:sz w:val="24"/>
                <w:szCs w:val="24"/>
              </w:rPr>
            </w:pPr>
            <w:r w:rsidRPr="006E3078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560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E3078" w:rsidRPr="006E3078" w:rsidRDefault="006E3078" w:rsidP="006E3078">
            <w:pPr>
              <w:jc w:val="center"/>
              <w:rPr>
                <w:sz w:val="24"/>
                <w:szCs w:val="24"/>
              </w:rPr>
            </w:pPr>
          </w:p>
        </w:tc>
      </w:tr>
    </w:tbl>
    <w:p w:rsidR="006E3078" w:rsidRPr="006E3078" w:rsidRDefault="006E3078" w:rsidP="006E3078">
      <w:pPr>
        <w:spacing w:after="160" w:line="259" w:lineRule="auto"/>
        <w:jc w:val="center"/>
        <w:rPr>
          <w:rFonts w:ascii="Times New Roman" w:eastAsia="Calibri" w:hAnsi="Times New Roman" w:cs="Arial"/>
          <w:b/>
          <w:color w:val="000000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203D27"/>
    <w:rsid w:val="004F6F86"/>
    <w:rsid w:val="00522058"/>
    <w:rsid w:val="0058142F"/>
    <w:rsid w:val="005F20D8"/>
    <w:rsid w:val="006E3078"/>
    <w:rsid w:val="00864098"/>
    <w:rsid w:val="00935288"/>
    <w:rsid w:val="00A3557B"/>
    <w:rsid w:val="00B003D2"/>
    <w:rsid w:val="00B37839"/>
    <w:rsid w:val="00D263B8"/>
    <w:rsid w:val="00DA376F"/>
    <w:rsid w:val="00DC09BF"/>
    <w:rsid w:val="00FC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9AE89-DC62-42DE-AC10-41A36A70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35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352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7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15</cp:revision>
  <cp:lastPrinted>2021-01-26T12:27:00Z</cp:lastPrinted>
  <dcterms:created xsi:type="dcterms:W3CDTF">2021-01-21T07:45:00Z</dcterms:created>
  <dcterms:modified xsi:type="dcterms:W3CDTF">2021-02-05T20:38:00Z</dcterms:modified>
</cp:coreProperties>
</file>